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79573B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79573B" w:rsidRPr="0079573B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EA6771" w:rsidRDefault="00EA6771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A6771" w:rsidRPr="006F11CB" w:rsidRDefault="00EA6771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</w:p>
    <w:p w:rsidR="00EA6771" w:rsidRPr="006F11CB" w:rsidRDefault="00EA6771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A6771" w:rsidRPr="00427875" w:rsidRDefault="00EA6771" w:rsidP="00EA6771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Einzelbatterie-Rettungszeichenleuchte der ASE GmbH mit freihängender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Piktogrammscheibe in architektonisch ansprechendem schmalen Gehäuse, für ein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zweiseitige Betrachtungsrichtung. Leuchtengehäuse aus pulverbeschichtetem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Stahlblech weiß oder optional RAL-Farbe nach Wahl des Bauherren. Leicht zu</w:t>
      </w:r>
    </w:p>
    <w:p w:rsidR="00EA6771" w:rsidRPr="00427875" w:rsidRDefault="00EA6771" w:rsidP="00EA6771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handhabender Verschlussmechanismus in SNAP-IN-Ausführung mit Sicherung.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Piktogramme gemäß DIN EN ISO 7010 und DIN ISO 3864.</w:t>
      </w:r>
    </w:p>
    <w:p w:rsidR="00EA6771" w:rsidRPr="006F11CB" w:rsidRDefault="00EA6771" w:rsidP="00EA6771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Technische Ausführung entsprechend DIN EN 60598.2.22 und DIN EN 18</w:t>
      </w:r>
      <w:r w:rsidR="00BF123F">
        <w:rPr>
          <w:rFonts w:ascii="Arial" w:hAnsi="Arial" w:cs="Arial"/>
        </w:rPr>
        <w:t>38</w:t>
      </w:r>
      <w:r w:rsidRPr="004278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vollelektronisches Betriebsgerät, stromkonstant für weiße LED und Doppelklemmen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zum Anschluss der Durchgangsverdrahtung mit Adern bis 2,5mm².</w:t>
      </w:r>
    </w:p>
    <w:p w:rsidR="00EA6771" w:rsidRPr="006F11CB" w:rsidRDefault="00EA6771" w:rsidP="00EA6771">
      <w:pPr>
        <w:contextualSpacing/>
        <w:rPr>
          <w:rFonts w:ascii="Arial" w:hAnsi="Arial" w:cs="Arial"/>
        </w:rPr>
      </w:pPr>
    </w:p>
    <w:p w:rsidR="00EA6771" w:rsidRPr="00EA6771" w:rsidRDefault="00EA6771" w:rsidP="00EA677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A6771" w:rsidRDefault="00EA6771" w:rsidP="00EA6771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BF123F" w:rsidRDefault="00BF123F" w:rsidP="00BF123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BF123F" w:rsidRDefault="00BF123F" w:rsidP="00BF123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BF123F" w:rsidRDefault="00BF123F" w:rsidP="00BF123F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EA6771" w:rsidRPr="006F11CB" w:rsidRDefault="00EA6771" w:rsidP="00EA6771">
      <w:pPr>
        <w:contextualSpacing/>
        <w:rPr>
          <w:rFonts w:ascii="Arial" w:hAnsi="Arial" w:cs="Arial"/>
        </w:rPr>
      </w:pPr>
    </w:p>
    <w:p w:rsidR="00EA6771" w:rsidRPr="006F11CB" w:rsidRDefault="00EA6771" w:rsidP="00EA67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302mm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56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148mm</w:t>
      </w:r>
    </w:p>
    <w:p w:rsidR="00EA6771" w:rsidRPr="006F11CB" w:rsidRDefault="00EA6771" w:rsidP="00EA67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B7411C">
        <w:rPr>
          <w:rFonts w:ascii="Arial" w:hAnsi="Arial" w:cs="Arial"/>
        </w:rPr>
        <w:t>Einbaumontage</w:t>
      </w:r>
    </w:p>
    <w:p w:rsidR="00EA6771" w:rsidRPr="00E854A9" w:rsidRDefault="00EA6771" w:rsidP="00EA6771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EA6771" w:rsidRPr="006F11CB" w:rsidRDefault="00EA6771" w:rsidP="00EA67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EA6771" w:rsidRPr="006F11CB" w:rsidRDefault="00EA6771" w:rsidP="00EA67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A6771" w:rsidRPr="006F11CB" w:rsidRDefault="00EA6771" w:rsidP="00EA67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427875">
        <w:rPr>
          <w:rFonts w:ascii="Arial" w:hAnsi="Arial" w:cs="Arial"/>
        </w:rPr>
        <w:t>LEDline22</w:t>
      </w:r>
    </w:p>
    <w:p w:rsidR="00EA6771" w:rsidRPr="006F11CB" w:rsidRDefault="00EA6771" w:rsidP="00EA67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12</w:t>
      </w:r>
      <w:r w:rsidRPr="006F11CB">
        <w:rPr>
          <w:rFonts w:ascii="Arial" w:hAnsi="Arial" w:cs="Arial"/>
        </w:rPr>
        <w:t xml:space="preserve"> m</w:t>
      </w:r>
    </w:p>
    <w:p w:rsidR="00EA6771" w:rsidRPr="006F11CB" w:rsidRDefault="00EA6771" w:rsidP="00EA67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A6771" w:rsidRPr="006F11CB" w:rsidRDefault="00EA6771" w:rsidP="00EA67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A6771" w:rsidRPr="006F11CB" w:rsidRDefault="00EA6771" w:rsidP="00EA677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A6771" w:rsidRPr="006F11CB" w:rsidRDefault="00EA6771" w:rsidP="00EA6771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A6771" w:rsidRPr="006F11CB" w:rsidRDefault="00EA6771" w:rsidP="00EA677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TAE 12</w:t>
      </w:r>
      <w:r w:rsidRPr="00427875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.</w:t>
      </w:r>
      <w:r w:rsidRPr="00427875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E</w:t>
      </w:r>
      <w:r w:rsidRPr="006F11CB">
        <w:rPr>
          <w:rFonts w:ascii="Arial" w:hAnsi="Arial" w:cs="Arial"/>
          <w:b/>
          <w:color w:val="000000"/>
        </w:rPr>
        <w:t>-…-LED</w:t>
      </w:r>
    </w:p>
    <w:p w:rsidR="00EA6771" w:rsidRPr="006F11CB" w:rsidRDefault="00EA6771" w:rsidP="00EA677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A6771" w:rsidRPr="006F11CB" w:rsidRDefault="00EA6771" w:rsidP="0079573B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A6771" w:rsidRPr="006F11CB" w:rsidRDefault="00EA6771" w:rsidP="0079573B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A6771" w:rsidRPr="006F11CB" w:rsidRDefault="00EA6771" w:rsidP="00EA6771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A6771" w:rsidRDefault="00EA6771" w:rsidP="00EA6771">
      <w:pPr>
        <w:contextualSpacing/>
        <w:rPr>
          <w:rFonts w:ascii="Arial" w:hAnsi="Arial" w:cs="Arial"/>
          <w:color w:val="000000"/>
        </w:rPr>
      </w:pPr>
    </w:p>
    <w:p w:rsidR="00EA6771" w:rsidRDefault="00EA6771" w:rsidP="00EA6771">
      <w:pPr>
        <w:contextualSpacing/>
        <w:rPr>
          <w:rFonts w:ascii="Arial" w:hAnsi="Arial" w:cs="Arial"/>
          <w:color w:val="000000"/>
        </w:rPr>
      </w:pPr>
    </w:p>
    <w:p w:rsidR="00EA6771" w:rsidRDefault="00EA6771" w:rsidP="00EA6771">
      <w:pPr>
        <w:contextualSpacing/>
        <w:rPr>
          <w:rFonts w:ascii="Arial" w:hAnsi="Arial" w:cs="Arial"/>
          <w:color w:val="000000"/>
        </w:rPr>
      </w:pPr>
    </w:p>
    <w:p w:rsidR="00EA6771" w:rsidRDefault="00EA6771" w:rsidP="00EA6771">
      <w:pPr>
        <w:contextualSpacing/>
        <w:rPr>
          <w:rFonts w:ascii="Arial" w:hAnsi="Arial" w:cs="Arial"/>
          <w:color w:val="000000"/>
        </w:rPr>
      </w:pPr>
    </w:p>
    <w:p w:rsidR="00EA6771" w:rsidRDefault="00EA6771" w:rsidP="00EA6771">
      <w:pPr>
        <w:contextualSpacing/>
        <w:rPr>
          <w:rFonts w:ascii="Arial" w:hAnsi="Arial" w:cs="Arial"/>
          <w:color w:val="000000"/>
        </w:rPr>
      </w:pPr>
    </w:p>
    <w:p w:rsidR="00EA6771" w:rsidRDefault="00EA6771" w:rsidP="00EA6771">
      <w:pPr>
        <w:contextualSpacing/>
        <w:rPr>
          <w:rFonts w:ascii="Arial" w:hAnsi="Arial" w:cs="Arial"/>
          <w:color w:val="000000"/>
        </w:rPr>
      </w:pPr>
    </w:p>
    <w:p w:rsidR="00EA6771" w:rsidRPr="002B4B99" w:rsidRDefault="00EA6771" w:rsidP="00EA6771">
      <w:pPr>
        <w:contextualSpacing/>
        <w:rPr>
          <w:rFonts w:ascii="Arial" w:hAnsi="Arial" w:cs="Arial"/>
          <w:color w:val="000000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0C36B0" w:rsidRDefault="000C36B0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0C36B0" w:rsidRDefault="000C36B0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D6C73" w:rsidRPr="006F11CB" w:rsidRDefault="00427875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="006F11CB"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</w:p>
    <w:p w:rsidR="00AD6C73" w:rsidRPr="006F11CB" w:rsidRDefault="00AD6C73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A6771" w:rsidRPr="00427875" w:rsidRDefault="00EA6771" w:rsidP="00EA6771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Einzelbatterie-Rettungszeichenleuchte der ASE GmbH mit freihängender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Piktogrammscheibe in architektonisch ansprechendem schmalen Gehäuse, für ein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zweiseitige Betrachtungsrichtung. Leuchtengehäuse aus pulverbeschichtetem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Stahlblech weiß oder optional RAL-Farbe nach Wahl des Bauherren. Leicht zu</w:t>
      </w:r>
    </w:p>
    <w:p w:rsidR="00EA6771" w:rsidRPr="00427875" w:rsidRDefault="00EA6771" w:rsidP="00EA6771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handhabender Verschlussmechanismus in SNAP-IN-Ausführung mit Sicherung.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Piktogramme gemäß DIN EN ISO 7010 und DIN ISO 3864.</w:t>
      </w:r>
    </w:p>
    <w:p w:rsidR="00EA6771" w:rsidRPr="006F11CB" w:rsidRDefault="00EA6771" w:rsidP="00EA6771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Technische Ausführung entsprechend DIN EN 60598.2.22 und DIN EN 18</w:t>
      </w:r>
      <w:r w:rsidR="00BF123F">
        <w:rPr>
          <w:rFonts w:ascii="Arial" w:hAnsi="Arial" w:cs="Arial"/>
        </w:rPr>
        <w:t>38</w:t>
      </w:r>
      <w:r w:rsidRPr="004278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vollelektronisches Betriebsgerät, stromkonstant für weiße LED und Doppelklemmen</w:t>
      </w:r>
      <w:r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zum Anschluss der Durchgangsverdrahtung mit Adern bis 2,5mm².</w:t>
      </w:r>
    </w:p>
    <w:p w:rsidR="009A4467" w:rsidRPr="006F11CB" w:rsidRDefault="009A4467" w:rsidP="006F11CB">
      <w:pPr>
        <w:contextualSpacing/>
        <w:rPr>
          <w:rFonts w:ascii="Arial" w:hAnsi="Arial" w:cs="Arial"/>
        </w:rPr>
      </w:pPr>
    </w:p>
    <w:p w:rsidR="006F11CB" w:rsidRPr="00EA6771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EA6771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291BEA" w:rsidRDefault="00291BEA" w:rsidP="00291BEA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BF123F" w:rsidRDefault="00BF123F" w:rsidP="00BF123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BF123F" w:rsidRDefault="00BF123F" w:rsidP="00BF123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BF123F" w:rsidRDefault="00BF123F" w:rsidP="00BF123F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B7411C">
        <w:rPr>
          <w:rFonts w:ascii="Arial" w:hAnsi="Arial" w:cs="Arial"/>
        </w:rPr>
        <w:t>302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427875">
        <w:rPr>
          <w:rFonts w:ascii="Arial" w:hAnsi="Arial" w:cs="Arial"/>
        </w:rPr>
        <w:t>5</w:t>
      </w:r>
      <w:r w:rsidR="00B7411C">
        <w:rPr>
          <w:rFonts w:ascii="Arial" w:hAnsi="Arial" w:cs="Arial"/>
        </w:rPr>
        <w:t>6</w:t>
      </w:r>
      <w:r w:rsidR="006C7BFC" w:rsidRPr="006F11CB">
        <w:rPr>
          <w:rFonts w:ascii="Arial" w:hAnsi="Arial" w:cs="Arial"/>
        </w:rPr>
        <w:t xml:space="preserve">mm H = </w:t>
      </w:r>
      <w:r w:rsidR="00427875">
        <w:rPr>
          <w:rFonts w:ascii="Arial" w:hAnsi="Arial" w:cs="Arial"/>
        </w:rPr>
        <w:t>20</w:t>
      </w:r>
      <w:r w:rsidR="00EA6771">
        <w:rPr>
          <w:rFonts w:ascii="Arial" w:hAnsi="Arial" w:cs="Arial"/>
        </w:rPr>
        <w:t>5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B7411C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B7411C" w:rsidRPr="00B7411C">
        <w:rPr>
          <w:rFonts w:ascii="Arial" w:hAnsi="Arial" w:cs="Arial"/>
        </w:rPr>
        <w:t>Einbaumontage</w:t>
      </w:r>
    </w:p>
    <w:p w:rsidR="00291BEA" w:rsidRPr="00E854A9" w:rsidRDefault="00291BEA" w:rsidP="00291BEA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291BEA" w:rsidRPr="006F11CB" w:rsidRDefault="00291BEA" w:rsidP="00291BE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291BEA" w:rsidRPr="006F11CB" w:rsidRDefault="00291BEA" w:rsidP="00291BE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27875" w:rsidRPr="00427875">
        <w:rPr>
          <w:rFonts w:ascii="Arial" w:hAnsi="Arial" w:cs="Arial"/>
        </w:rPr>
        <w:t>LEDline22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27875"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427875"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 w:rsidR="00427875"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427875" w:rsidRPr="00427875">
        <w:rPr>
          <w:rFonts w:ascii="Arial" w:hAnsi="Arial" w:cs="Arial"/>
          <w:b/>
          <w:color w:val="000000"/>
        </w:rPr>
        <w:t>TAE 23-</w:t>
      </w:r>
      <w:r w:rsidR="00291BEA">
        <w:rPr>
          <w:rFonts w:ascii="Arial" w:hAnsi="Arial" w:cs="Arial"/>
          <w:b/>
          <w:color w:val="000000"/>
        </w:rPr>
        <w:t>.</w:t>
      </w:r>
      <w:r w:rsidR="00427875" w:rsidRPr="00427875">
        <w:rPr>
          <w:rFonts w:ascii="Arial" w:hAnsi="Arial" w:cs="Arial"/>
          <w:b/>
          <w:color w:val="000000"/>
        </w:rPr>
        <w:t>-</w:t>
      </w:r>
      <w:r w:rsidR="00B7411C">
        <w:rPr>
          <w:rFonts w:ascii="Arial" w:hAnsi="Arial" w:cs="Arial"/>
          <w:b/>
          <w:color w:val="000000"/>
        </w:rPr>
        <w:t>E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79573B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79573B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EA6771" w:rsidRDefault="00EA6771" w:rsidP="006F11CB">
      <w:pPr>
        <w:contextualSpacing/>
        <w:rPr>
          <w:rFonts w:ascii="Arial" w:hAnsi="Arial" w:cs="Arial"/>
          <w:color w:val="000000"/>
        </w:rPr>
      </w:pPr>
    </w:p>
    <w:p w:rsidR="00EA6771" w:rsidRDefault="00EA6771" w:rsidP="006F11CB">
      <w:pPr>
        <w:contextualSpacing/>
        <w:rPr>
          <w:rFonts w:ascii="Arial" w:hAnsi="Arial" w:cs="Arial"/>
          <w:color w:val="000000"/>
        </w:rPr>
      </w:pPr>
    </w:p>
    <w:p w:rsidR="00EA6771" w:rsidRDefault="00EA6771" w:rsidP="006F11CB">
      <w:pPr>
        <w:contextualSpacing/>
        <w:rPr>
          <w:rFonts w:ascii="Arial" w:hAnsi="Arial" w:cs="Arial"/>
          <w:color w:val="000000"/>
        </w:rPr>
      </w:pPr>
    </w:p>
    <w:p w:rsidR="00EA6771" w:rsidRDefault="00EA6771" w:rsidP="006F11CB">
      <w:pPr>
        <w:contextualSpacing/>
        <w:rPr>
          <w:rFonts w:ascii="Arial" w:hAnsi="Arial" w:cs="Arial"/>
          <w:color w:val="000000"/>
        </w:rPr>
      </w:pPr>
    </w:p>
    <w:p w:rsidR="00EA6771" w:rsidRDefault="00EA6771" w:rsidP="006F11CB">
      <w:pPr>
        <w:contextualSpacing/>
        <w:rPr>
          <w:rFonts w:ascii="Arial" w:hAnsi="Arial" w:cs="Arial"/>
          <w:color w:val="000000"/>
        </w:rPr>
      </w:pPr>
    </w:p>
    <w:p w:rsidR="00EA6771" w:rsidRDefault="00EA6771" w:rsidP="006F11CB">
      <w:pPr>
        <w:contextualSpacing/>
        <w:rPr>
          <w:rFonts w:ascii="Arial" w:hAnsi="Arial" w:cs="Arial"/>
          <w:color w:val="000000"/>
        </w:rPr>
      </w:pPr>
    </w:p>
    <w:p w:rsidR="00EA6771" w:rsidRDefault="00EA6771" w:rsidP="006F11CB">
      <w:pPr>
        <w:contextualSpacing/>
        <w:rPr>
          <w:rFonts w:ascii="Arial" w:hAnsi="Arial" w:cs="Arial"/>
          <w:color w:val="000000"/>
        </w:rPr>
      </w:pPr>
    </w:p>
    <w:p w:rsidR="00EA6771" w:rsidRPr="002B4B99" w:rsidRDefault="00EA6771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EA6771" w:rsidRDefault="00EA6771" w:rsidP="006F11CB">
      <w:pPr>
        <w:contextualSpacing/>
        <w:rPr>
          <w:rFonts w:ascii="Arial" w:hAnsi="Arial" w:cs="Arial"/>
          <w:color w:val="000000"/>
        </w:rPr>
      </w:pPr>
    </w:p>
    <w:p w:rsidR="00EA6771" w:rsidRDefault="00EA6771" w:rsidP="006F11CB">
      <w:pPr>
        <w:contextualSpacing/>
        <w:rPr>
          <w:rFonts w:ascii="Arial" w:hAnsi="Arial" w:cs="Arial"/>
          <w:color w:val="000000"/>
        </w:rPr>
      </w:pPr>
    </w:p>
    <w:p w:rsidR="00EA6771" w:rsidRPr="002B4B99" w:rsidRDefault="00EA6771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427875" w:rsidRPr="006F11CB" w:rsidRDefault="00427875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</w:p>
    <w:p w:rsidR="00427875" w:rsidRPr="006F11CB" w:rsidRDefault="00427875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Pr="00427875" w:rsidRDefault="00427875" w:rsidP="00427875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Einzelbatterie-Rettungszeichenleuchte der ASE GmbH mit freihängender</w:t>
      </w:r>
      <w:r w:rsidR="00EA6771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Piktogrammscheibe in architektonisch ansprechendem schmalen Gehäuse, für ein</w:t>
      </w:r>
      <w:r w:rsidR="00291BEA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oder</w:t>
      </w:r>
      <w:r w:rsidR="00EA6771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zweiseitige Betrachtungsrichtung. Leuchtengehäuse aus pulverbeschichtetem</w:t>
      </w:r>
      <w:r w:rsidR="00EA6771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Stahlblech weiß oder optional RAL-Farbe nach Wahl des Bauherren. Leicht zu</w:t>
      </w:r>
    </w:p>
    <w:p w:rsidR="00427875" w:rsidRPr="00427875" w:rsidRDefault="00427875" w:rsidP="00427875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handhabender Verschlussmechanismus in SNAP-IN-Ausführung mit Sicherung.</w:t>
      </w:r>
      <w:r w:rsidR="00EA6771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Piktogramme gemäß DIN EN ISO 7010 und DIN ISO 3864.</w:t>
      </w:r>
    </w:p>
    <w:p w:rsidR="00427875" w:rsidRPr="006F11CB" w:rsidRDefault="00427875" w:rsidP="00427875">
      <w:pPr>
        <w:contextualSpacing/>
        <w:rPr>
          <w:rFonts w:ascii="Arial" w:hAnsi="Arial" w:cs="Arial"/>
        </w:rPr>
      </w:pPr>
      <w:r w:rsidRPr="00427875">
        <w:rPr>
          <w:rFonts w:ascii="Arial" w:hAnsi="Arial" w:cs="Arial"/>
        </w:rPr>
        <w:t>Technische Ausführung entsprechend DIN EN 60598.2.22 und DIN EN 18</w:t>
      </w:r>
      <w:r w:rsidR="00BF123F">
        <w:rPr>
          <w:rFonts w:ascii="Arial" w:hAnsi="Arial" w:cs="Arial"/>
        </w:rPr>
        <w:t>38</w:t>
      </w:r>
      <w:r w:rsidRPr="00427875">
        <w:rPr>
          <w:rFonts w:ascii="Arial" w:hAnsi="Arial" w:cs="Arial"/>
        </w:rPr>
        <w:t>,</w:t>
      </w:r>
      <w:r w:rsidR="00EA6771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vollelektronisches Betriebsgerät, stromkonstant für weiße LED und Doppelklemmen</w:t>
      </w:r>
      <w:r w:rsidR="00EA6771">
        <w:rPr>
          <w:rFonts w:ascii="Arial" w:hAnsi="Arial" w:cs="Arial"/>
        </w:rPr>
        <w:t xml:space="preserve"> </w:t>
      </w:r>
      <w:r w:rsidRPr="00427875">
        <w:rPr>
          <w:rFonts w:ascii="Arial" w:hAnsi="Arial" w:cs="Arial"/>
        </w:rPr>
        <w:t>zum Anschluss der Durchgangsverdrahtung mit Adern bis 2,5mm².</w:t>
      </w:r>
    </w:p>
    <w:p w:rsidR="00427875" w:rsidRPr="006F11CB" w:rsidRDefault="00427875" w:rsidP="00427875">
      <w:pPr>
        <w:contextualSpacing/>
        <w:rPr>
          <w:rFonts w:ascii="Arial" w:hAnsi="Arial" w:cs="Arial"/>
        </w:rPr>
      </w:pPr>
    </w:p>
    <w:p w:rsidR="00427875" w:rsidRPr="00EA6771" w:rsidRDefault="00427875" w:rsidP="0042787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EA6771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291BEA" w:rsidRDefault="00291BEA" w:rsidP="00291BEA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BF123F" w:rsidRDefault="00BF123F" w:rsidP="00BF123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BF123F" w:rsidRDefault="00BF123F" w:rsidP="00BF123F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BF123F" w:rsidRDefault="00BF123F" w:rsidP="00BF123F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427875" w:rsidRPr="006F11CB" w:rsidRDefault="00427875" w:rsidP="00427875">
      <w:pPr>
        <w:contextualSpacing/>
        <w:rPr>
          <w:rFonts w:ascii="Arial" w:hAnsi="Arial" w:cs="Arial"/>
        </w:rPr>
      </w:pPr>
      <w:bookmarkStart w:id="0" w:name="_GoBack"/>
      <w:bookmarkEnd w:id="0"/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</w:t>
      </w:r>
      <w:r w:rsidR="00B7411C">
        <w:rPr>
          <w:rFonts w:ascii="Arial" w:hAnsi="Arial" w:cs="Arial"/>
        </w:rPr>
        <w:t>7</w:t>
      </w:r>
      <w:r>
        <w:rPr>
          <w:rFonts w:ascii="Arial" w:hAnsi="Arial" w:cs="Arial"/>
        </w:rPr>
        <w:t>6mm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5</w:t>
      </w:r>
      <w:r w:rsidR="00B7411C">
        <w:rPr>
          <w:rFonts w:ascii="Arial" w:hAnsi="Arial" w:cs="Arial"/>
        </w:rPr>
        <w:t>6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24</w:t>
      </w:r>
      <w:r w:rsidR="00B7411C">
        <w:rPr>
          <w:rFonts w:ascii="Arial" w:hAnsi="Arial" w:cs="Arial"/>
        </w:rPr>
        <w:t>1</w:t>
      </w:r>
      <w:r>
        <w:rPr>
          <w:rFonts w:ascii="Arial" w:hAnsi="Arial" w:cs="Arial"/>
        </w:rPr>
        <w:t>mm</w:t>
      </w:r>
    </w:p>
    <w:p w:rsidR="00427875" w:rsidRPr="006F11CB" w:rsidRDefault="00427875" w:rsidP="00B7411C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B7411C" w:rsidRPr="00B7411C">
        <w:rPr>
          <w:rFonts w:ascii="Arial" w:hAnsi="Arial" w:cs="Arial"/>
        </w:rPr>
        <w:t>Einbaumontage</w:t>
      </w:r>
    </w:p>
    <w:p w:rsidR="00291BEA" w:rsidRPr="00E854A9" w:rsidRDefault="00291BEA" w:rsidP="00291BEA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291BEA" w:rsidRPr="006F11CB" w:rsidRDefault="00291BEA" w:rsidP="00291BE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291BEA" w:rsidRPr="006F11CB" w:rsidRDefault="00291BEA" w:rsidP="00291BE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427875">
        <w:rPr>
          <w:rFonts w:ascii="Arial" w:hAnsi="Arial" w:cs="Arial"/>
        </w:rPr>
        <w:t>LEDline30</w:t>
      </w:r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6F11CB">
        <w:rPr>
          <w:rFonts w:ascii="Arial" w:hAnsi="Arial" w:cs="Arial"/>
        </w:rPr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427875" w:rsidRPr="006F11CB" w:rsidRDefault="00427875" w:rsidP="0042787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427875" w:rsidRPr="006F11CB" w:rsidRDefault="00427875" w:rsidP="0042787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427875" w:rsidRPr="006F11CB" w:rsidRDefault="00427875" w:rsidP="00427875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427875" w:rsidRPr="006F11CB" w:rsidRDefault="00427875" w:rsidP="00427875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427875">
        <w:rPr>
          <w:rFonts w:ascii="Arial" w:hAnsi="Arial" w:cs="Arial"/>
          <w:b/>
          <w:color w:val="000000"/>
        </w:rPr>
        <w:t xml:space="preserve">TAE </w:t>
      </w:r>
      <w:r>
        <w:rPr>
          <w:rFonts w:ascii="Arial" w:hAnsi="Arial" w:cs="Arial"/>
          <w:b/>
          <w:color w:val="000000"/>
        </w:rPr>
        <w:t>31</w:t>
      </w:r>
      <w:r w:rsidRPr="00427875">
        <w:rPr>
          <w:rFonts w:ascii="Arial" w:hAnsi="Arial" w:cs="Arial"/>
          <w:b/>
          <w:color w:val="000000"/>
        </w:rPr>
        <w:t>-</w:t>
      </w:r>
      <w:r w:rsidR="00291BEA">
        <w:rPr>
          <w:rFonts w:ascii="Arial" w:hAnsi="Arial" w:cs="Arial"/>
          <w:b/>
          <w:color w:val="000000"/>
        </w:rPr>
        <w:t>.</w:t>
      </w:r>
      <w:r w:rsidRPr="00427875">
        <w:rPr>
          <w:rFonts w:ascii="Arial" w:hAnsi="Arial" w:cs="Arial"/>
          <w:b/>
          <w:color w:val="000000"/>
        </w:rPr>
        <w:t>-</w:t>
      </w:r>
      <w:r w:rsidR="00B7411C">
        <w:rPr>
          <w:rFonts w:ascii="Arial" w:hAnsi="Arial" w:cs="Arial"/>
          <w:b/>
          <w:color w:val="000000"/>
        </w:rPr>
        <w:t>E</w:t>
      </w:r>
      <w:r w:rsidRPr="006F11CB">
        <w:rPr>
          <w:rFonts w:ascii="Arial" w:hAnsi="Arial" w:cs="Arial"/>
          <w:b/>
          <w:color w:val="000000"/>
        </w:rPr>
        <w:t>-…-LED</w:t>
      </w:r>
    </w:p>
    <w:p w:rsidR="00427875" w:rsidRPr="006F11CB" w:rsidRDefault="00427875" w:rsidP="0042787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427875" w:rsidRPr="006F11CB" w:rsidRDefault="00427875" w:rsidP="0079573B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427875" w:rsidRPr="006F11CB" w:rsidRDefault="00427875" w:rsidP="0079573B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27875" w:rsidRPr="006F11CB" w:rsidRDefault="00427875" w:rsidP="00427875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427875" w:rsidRPr="002B4B99" w:rsidRDefault="00427875" w:rsidP="00427875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2B4B99" w:rsidRDefault="009A4467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Default="006F11CB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291BEA" w:rsidRPr="002B4B99" w:rsidRDefault="00291BEA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B4084E" w:rsidRDefault="00B4084E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4084E" w:rsidRDefault="00B4084E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0C36B0" w:rsidRDefault="000C36B0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0C36B0" w:rsidRDefault="000C36B0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Pr="006F11CB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6F11CB">
        <w:rPr>
          <w:rFonts w:ascii="Arial" w:hAnsi="Arial" w:cs="Arial"/>
          <w:b/>
        </w:rPr>
        <w:t>Rettungszeichenleuchte TARGET 23 Betoneinbaugehäuse</w:t>
      </w:r>
    </w:p>
    <w:p w:rsidR="00B7411C" w:rsidRPr="006F11CB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Pr="006F11CB" w:rsidRDefault="00B7411C" w:rsidP="00B7411C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Betoneinbaugehäuse für die Einbaumontage der Rettungszeichenleuchte TARGET 23m aus Stahlblech.</w:t>
      </w:r>
    </w:p>
    <w:p w:rsidR="00B7411C" w:rsidRPr="006F11CB" w:rsidRDefault="00B7411C" w:rsidP="00B7411C">
      <w:pPr>
        <w:contextualSpacing/>
        <w:rPr>
          <w:rFonts w:ascii="Arial" w:hAnsi="Arial" w:cs="Arial"/>
        </w:rPr>
      </w:pPr>
    </w:p>
    <w:p w:rsidR="00B7411C" w:rsidRPr="006F11CB" w:rsidRDefault="00B7411C" w:rsidP="00B7411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B7411C" w:rsidRPr="00A77E56" w:rsidRDefault="00B7411C" w:rsidP="00B7411C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A77E56">
        <w:rPr>
          <w:rFonts w:ascii="Arial" w:hAnsi="Arial" w:cs="Arial"/>
          <w:b/>
          <w:lang w:val="en-US"/>
        </w:rPr>
        <w:t>Fabrikat :</w:t>
      </w:r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  <w:t>ASE GmbH</w:t>
      </w:r>
    </w:p>
    <w:p w:rsidR="00B7411C" w:rsidRPr="00A77E56" w:rsidRDefault="00B7411C" w:rsidP="00B7411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A77E56">
        <w:rPr>
          <w:rFonts w:ascii="Arial" w:hAnsi="Arial" w:cs="Arial"/>
          <w:b/>
          <w:bCs/>
          <w:lang w:val="en-US"/>
        </w:rPr>
        <w:t xml:space="preserve">Typ: </w:t>
      </w:r>
      <w:r w:rsidRPr="00A77E56">
        <w:rPr>
          <w:rFonts w:ascii="Arial" w:hAnsi="Arial" w:cs="Arial"/>
          <w:b/>
          <w:bCs/>
          <w:lang w:val="en-US"/>
        </w:rPr>
        <w:tab/>
      </w:r>
      <w:r w:rsidRPr="00A77E56">
        <w:rPr>
          <w:rFonts w:ascii="Arial" w:hAnsi="Arial" w:cs="Arial"/>
          <w:b/>
          <w:bCs/>
          <w:lang w:val="en-US"/>
        </w:rPr>
        <w:tab/>
        <w:t xml:space="preserve"> </w:t>
      </w:r>
      <w:r w:rsidRPr="00A77E56">
        <w:rPr>
          <w:rFonts w:ascii="Arial" w:hAnsi="Arial" w:cs="Arial"/>
          <w:b/>
          <w:bCs/>
          <w:lang w:val="en-US"/>
        </w:rPr>
        <w:tab/>
      </w:r>
      <w:r w:rsidRPr="00A77E56">
        <w:rPr>
          <w:rFonts w:ascii="Arial" w:hAnsi="Arial" w:cs="Arial"/>
          <w:b/>
          <w:color w:val="000000"/>
          <w:lang w:val="en-US"/>
        </w:rPr>
        <w:t>BEG (23)</w:t>
      </w:r>
    </w:p>
    <w:p w:rsidR="00B7411C" w:rsidRPr="00A77E56" w:rsidRDefault="00B7411C" w:rsidP="00B7411C">
      <w:pPr>
        <w:spacing w:after="120"/>
        <w:contextualSpacing/>
        <w:rPr>
          <w:rFonts w:ascii="Arial" w:hAnsi="Arial" w:cs="Arial"/>
          <w:lang w:val="en-US"/>
        </w:rPr>
      </w:pPr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</w:r>
    </w:p>
    <w:p w:rsidR="00B7411C" w:rsidRPr="006F11CB" w:rsidRDefault="00B7411C" w:rsidP="00B7411C">
      <w:pPr>
        <w:spacing w:after="120"/>
        <w:ind w:left="995" w:hanging="995"/>
        <w:contextualSpacing/>
        <w:rPr>
          <w:rFonts w:ascii="Arial" w:hAnsi="Arial" w:cs="Arial"/>
        </w:rPr>
      </w:pPr>
      <w:r w:rsidRPr="00A77E56">
        <w:rPr>
          <w:rFonts w:ascii="Arial" w:hAnsi="Arial" w:cs="Arial"/>
          <w:lang w:val="en-US"/>
        </w:rPr>
        <w:tab/>
      </w:r>
      <w:r w:rsidRPr="00A77E56">
        <w:rPr>
          <w:rFonts w:ascii="Arial" w:hAnsi="Arial" w:cs="Arial"/>
          <w:lang w:val="en-US"/>
        </w:rPr>
        <w:tab/>
      </w:r>
      <w:r w:rsidRPr="006F11CB">
        <w:rPr>
          <w:rFonts w:ascii="Arial" w:hAnsi="Arial" w:cs="Arial"/>
        </w:rPr>
        <w:t>Liefern und betriebsfertig montieren</w:t>
      </w:r>
    </w:p>
    <w:p w:rsidR="00B7411C" w:rsidRPr="006F11CB" w:rsidRDefault="00B7411C" w:rsidP="0079573B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B7411C" w:rsidRPr="006F11CB" w:rsidRDefault="00B7411C" w:rsidP="00B7411C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B7411C" w:rsidRDefault="00B7411C" w:rsidP="00B7411C">
      <w:pPr>
        <w:contextualSpacing/>
        <w:rPr>
          <w:rFonts w:ascii="Arial" w:hAnsi="Arial" w:cs="Arial"/>
          <w:b/>
        </w:rPr>
      </w:pPr>
    </w:p>
    <w:p w:rsidR="00B7411C" w:rsidRDefault="00B7411C" w:rsidP="00B7411C">
      <w:pPr>
        <w:contextualSpacing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Pr="006F11CB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6F11CB">
        <w:rPr>
          <w:rFonts w:ascii="Arial" w:hAnsi="Arial" w:cs="Arial"/>
          <w:b/>
        </w:rPr>
        <w:t>Rettungszeichenleuchte TARGET 31 Betoneinbaugehäuse</w:t>
      </w:r>
    </w:p>
    <w:p w:rsidR="00B7411C" w:rsidRPr="006F11CB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Pr="006F11CB" w:rsidRDefault="00B7411C" w:rsidP="00B7411C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Betoneinbaugehäuse für die Einbaumontage der Rettungszeichenleuchte TARGET 31m aus Stahlblech.</w:t>
      </w:r>
    </w:p>
    <w:p w:rsidR="00B7411C" w:rsidRPr="006F11CB" w:rsidRDefault="00B7411C" w:rsidP="00B7411C">
      <w:pPr>
        <w:contextualSpacing/>
        <w:rPr>
          <w:rFonts w:ascii="Arial" w:hAnsi="Arial" w:cs="Arial"/>
        </w:rPr>
      </w:pPr>
    </w:p>
    <w:p w:rsidR="00B7411C" w:rsidRPr="006F11CB" w:rsidRDefault="00B7411C" w:rsidP="00B7411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B7411C" w:rsidRPr="00A77E56" w:rsidRDefault="00B7411C" w:rsidP="00B7411C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r w:rsidRPr="00A77E56">
        <w:rPr>
          <w:rFonts w:ascii="Arial" w:hAnsi="Arial" w:cs="Arial"/>
          <w:b/>
          <w:lang w:val="en-US"/>
        </w:rPr>
        <w:t>Fabrikat :</w:t>
      </w:r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  <w:t>ASE GmbH</w:t>
      </w:r>
    </w:p>
    <w:p w:rsidR="00B7411C" w:rsidRPr="00A77E56" w:rsidRDefault="00B7411C" w:rsidP="00B7411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A77E56">
        <w:rPr>
          <w:rFonts w:ascii="Arial" w:hAnsi="Arial" w:cs="Arial"/>
          <w:b/>
          <w:bCs/>
          <w:lang w:val="en-US"/>
        </w:rPr>
        <w:t xml:space="preserve">Typ: </w:t>
      </w:r>
      <w:r w:rsidRPr="00A77E56">
        <w:rPr>
          <w:rFonts w:ascii="Arial" w:hAnsi="Arial" w:cs="Arial"/>
          <w:b/>
          <w:bCs/>
          <w:lang w:val="en-US"/>
        </w:rPr>
        <w:tab/>
      </w:r>
      <w:r w:rsidRPr="00A77E56">
        <w:rPr>
          <w:rFonts w:ascii="Arial" w:hAnsi="Arial" w:cs="Arial"/>
          <w:b/>
          <w:bCs/>
          <w:lang w:val="en-US"/>
        </w:rPr>
        <w:tab/>
        <w:t xml:space="preserve"> </w:t>
      </w:r>
      <w:r w:rsidRPr="00A77E56">
        <w:rPr>
          <w:rFonts w:ascii="Arial" w:hAnsi="Arial" w:cs="Arial"/>
          <w:b/>
          <w:bCs/>
          <w:lang w:val="en-US"/>
        </w:rPr>
        <w:tab/>
      </w:r>
      <w:r w:rsidRPr="00A77E56">
        <w:rPr>
          <w:rFonts w:ascii="Arial" w:hAnsi="Arial" w:cs="Arial"/>
          <w:b/>
          <w:color w:val="000000"/>
          <w:lang w:val="en-US"/>
        </w:rPr>
        <w:t>BEG (3</w:t>
      </w:r>
      <w:r>
        <w:rPr>
          <w:rFonts w:ascii="Arial" w:hAnsi="Arial" w:cs="Arial"/>
          <w:b/>
          <w:color w:val="000000"/>
          <w:lang w:val="en-US"/>
        </w:rPr>
        <w:t>1</w:t>
      </w:r>
      <w:r w:rsidRPr="00A77E56">
        <w:rPr>
          <w:rFonts w:ascii="Arial" w:hAnsi="Arial" w:cs="Arial"/>
          <w:b/>
          <w:color w:val="000000"/>
          <w:lang w:val="en-US"/>
        </w:rPr>
        <w:t>)</w:t>
      </w:r>
    </w:p>
    <w:p w:rsidR="00B7411C" w:rsidRPr="00A77E56" w:rsidRDefault="00B7411C" w:rsidP="00B7411C">
      <w:pPr>
        <w:spacing w:after="120"/>
        <w:contextualSpacing/>
        <w:rPr>
          <w:rFonts w:ascii="Arial" w:hAnsi="Arial" w:cs="Arial"/>
          <w:lang w:val="en-US"/>
        </w:rPr>
      </w:pPr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</w:r>
    </w:p>
    <w:p w:rsidR="00B7411C" w:rsidRPr="006F11CB" w:rsidRDefault="00B7411C" w:rsidP="00B7411C">
      <w:pPr>
        <w:spacing w:after="120"/>
        <w:ind w:left="995" w:hanging="995"/>
        <w:contextualSpacing/>
        <w:rPr>
          <w:rFonts w:ascii="Arial" w:hAnsi="Arial" w:cs="Arial"/>
        </w:rPr>
      </w:pPr>
      <w:r w:rsidRPr="00A77E56">
        <w:rPr>
          <w:rFonts w:ascii="Arial" w:hAnsi="Arial" w:cs="Arial"/>
          <w:lang w:val="en-US"/>
        </w:rPr>
        <w:tab/>
      </w:r>
      <w:r w:rsidRPr="00A77E56">
        <w:rPr>
          <w:rFonts w:ascii="Arial" w:hAnsi="Arial" w:cs="Arial"/>
          <w:lang w:val="en-US"/>
        </w:rPr>
        <w:tab/>
      </w:r>
      <w:r w:rsidRPr="006F11CB">
        <w:rPr>
          <w:rFonts w:ascii="Arial" w:hAnsi="Arial" w:cs="Arial"/>
        </w:rPr>
        <w:t>Liefern und betriebsfertig montieren</w:t>
      </w:r>
    </w:p>
    <w:p w:rsidR="00B7411C" w:rsidRPr="006F11CB" w:rsidRDefault="00B7411C" w:rsidP="0079573B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B7411C" w:rsidRPr="006F11CB" w:rsidRDefault="00B7411C" w:rsidP="00B7411C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B7411C" w:rsidRPr="006F11CB" w:rsidRDefault="00B7411C" w:rsidP="00B7411C">
      <w:pPr>
        <w:contextualSpacing/>
        <w:rPr>
          <w:rFonts w:ascii="Arial" w:hAnsi="Arial" w:cs="Arial"/>
          <w:b/>
        </w:rPr>
      </w:pPr>
    </w:p>
    <w:p w:rsidR="00A77E56" w:rsidRDefault="00A77E56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Default="00427875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7411C" w:rsidRDefault="00B7411C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427875" w:rsidRDefault="00427875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427875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  <w:r w:rsidR="00A77E56" w:rsidRPr="006F11CB">
        <w:rPr>
          <w:rFonts w:ascii="Arial" w:hAnsi="Arial" w:cs="Arial"/>
          <w:b/>
        </w:rPr>
        <w:t xml:space="preserve"> Ballschutzkorb Decke</w:t>
      </w:r>
    </w:p>
    <w:p w:rsidR="00A77E56" w:rsidRPr="006F11CB" w:rsidRDefault="00A77E56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</w:t>
      </w:r>
      <w:r w:rsidR="00427875" w:rsidRPr="00427875">
        <w:rPr>
          <w:rFonts w:ascii="Arial" w:hAnsi="Arial" w:cs="Arial"/>
        </w:rPr>
        <w:t>Einzelbatterie-Rettungszeichenleuchte TARGET</w:t>
      </w:r>
      <w:r w:rsidRPr="006F11CB">
        <w:rPr>
          <w:rFonts w:ascii="Arial" w:hAnsi="Arial" w:cs="Arial"/>
        </w:rPr>
        <w:t xml:space="preserve"> Universalmontage (Decke) aus Stahlblech. 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320 mm B = 120 mm H = 210 mm 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BSK1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79573B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A77E56" w:rsidRDefault="00A77E56" w:rsidP="00A77E56">
      <w:pPr>
        <w:contextualSpacing/>
        <w:rPr>
          <w:rFonts w:ascii="Arial" w:hAnsi="Arial" w:cs="Arial"/>
          <w:b/>
        </w:rPr>
      </w:pPr>
    </w:p>
    <w:p w:rsidR="00427875" w:rsidRDefault="00427875" w:rsidP="00A77E56">
      <w:pPr>
        <w:contextualSpacing/>
        <w:rPr>
          <w:rFonts w:ascii="Arial" w:hAnsi="Arial" w:cs="Arial"/>
          <w:b/>
        </w:rPr>
      </w:pPr>
    </w:p>
    <w:p w:rsidR="00427875" w:rsidRPr="006F11CB" w:rsidRDefault="00427875" w:rsidP="00A77E56">
      <w:pPr>
        <w:contextualSpacing/>
        <w:rPr>
          <w:rFonts w:ascii="Arial" w:hAnsi="Arial" w:cs="Arial"/>
          <w:b/>
        </w:rPr>
      </w:pPr>
    </w:p>
    <w:p w:rsidR="00A77E56" w:rsidRPr="006F11CB" w:rsidRDefault="00427875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427875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427875">
        <w:rPr>
          <w:rFonts w:ascii="Arial" w:hAnsi="Arial" w:cs="Arial"/>
          <w:b/>
        </w:rPr>
        <w:t>TARGET</w:t>
      </w:r>
      <w:r w:rsidR="00A77E56" w:rsidRPr="006F11CB">
        <w:rPr>
          <w:rFonts w:ascii="Arial" w:hAnsi="Arial" w:cs="Arial"/>
          <w:b/>
        </w:rPr>
        <w:t xml:space="preserve"> Ballschutzkorb Decke</w:t>
      </w:r>
    </w:p>
    <w:p w:rsidR="00A77E56" w:rsidRPr="006F11CB" w:rsidRDefault="00A77E56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</w:t>
      </w:r>
      <w:r w:rsidR="00427875" w:rsidRPr="00427875">
        <w:rPr>
          <w:rFonts w:ascii="Arial" w:hAnsi="Arial" w:cs="Arial"/>
        </w:rPr>
        <w:t>Einzelbatterie-Rettungszeichenleuchte TARGET</w:t>
      </w:r>
      <w:r w:rsidRPr="006F11CB">
        <w:rPr>
          <w:rFonts w:ascii="Arial" w:hAnsi="Arial" w:cs="Arial"/>
        </w:rPr>
        <w:t xml:space="preserve"> Universalmontage (Decke) aus Stahlblech. 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400 mm B = 120 mm H = 250 mm 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BSK5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79573B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A4467" w:rsidRPr="00B4084E" w:rsidRDefault="009A4467" w:rsidP="0079573B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795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2C" w:rsidRDefault="00B7212C">
      <w:r>
        <w:separator/>
      </w:r>
    </w:p>
  </w:endnote>
  <w:endnote w:type="continuationSeparator" w:id="0">
    <w:p w:rsidR="00B7212C" w:rsidRDefault="00B7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95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95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E80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46" w:rsidRDefault="00686C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2C" w:rsidRDefault="00B7212C">
      <w:r>
        <w:separator/>
      </w:r>
    </w:p>
  </w:footnote>
  <w:footnote w:type="continuationSeparator" w:id="0">
    <w:p w:rsidR="00B7212C" w:rsidRDefault="00B72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46" w:rsidRDefault="00686C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9072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9073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686C46">
      <w:rPr>
        <w:rFonts w:ascii="Arial" w:hAnsi="Arial" w:cs="Arial"/>
        <w:b/>
        <w:sz w:val="16"/>
        <w:szCs w:val="16"/>
      </w:rPr>
      <w:t xml:space="preserve">, </w:t>
    </w:r>
    <w:r w:rsidR="00C17E80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46" w:rsidRDefault="00686C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966D7"/>
    <w:rsid w:val="000C36B0"/>
    <w:rsid w:val="000D511E"/>
    <w:rsid w:val="000E765B"/>
    <w:rsid w:val="001046A5"/>
    <w:rsid w:val="00107DD8"/>
    <w:rsid w:val="0015347D"/>
    <w:rsid w:val="00161FEF"/>
    <w:rsid w:val="001A1A9A"/>
    <w:rsid w:val="001B1CC9"/>
    <w:rsid w:val="00244C91"/>
    <w:rsid w:val="00291BEA"/>
    <w:rsid w:val="002A3E0D"/>
    <w:rsid w:val="002B1A94"/>
    <w:rsid w:val="002B4B99"/>
    <w:rsid w:val="00331D6F"/>
    <w:rsid w:val="00340457"/>
    <w:rsid w:val="00370EE1"/>
    <w:rsid w:val="003C3CC3"/>
    <w:rsid w:val="003E3D83"/>
    <w:rsid w:val="004016F4"/>
    <w:rsid w:val="00407F53"/>
    <w:rsid w:val="00427875"/>
    <w:rsid w:val="00450089"/>
    <w:rsid w:val="00496E13"/>
    <w:rsid w:val="004A20FE"/>
    <w:rsid w:val="004F3120"/>
    <w:rsid w:val="00511768"/>
    <w:rsid w:val="00523998"/>
    <w:rsid w:val="00552E98"/>
    <w:rsid w:val="005C7431"/>
    <w:rsid w:val="005F2AF7"/>
    <w:rsid w:val="00637702"/>
    <w:rsid w:val="00673150"/>
    <w:rsid w:val="00686C46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9573B"/>
    <w:rsid w:val="007B54F0"/>
    <w:rsid w:val="007B5DB5"/>
    <w:rsid w:val="007C2EB3"/>
    <w:rsid w:val="007C4190"/>
    <w:rsid w:val="007E3175"/>
    <w:rsid w:val="00807372"/>
    <w:rsid w:val="0081578D"/>
    <w:rsid w:val="008725B4"/>
    <w:rsid w:val="008936FA"/>
    <w:rsid w:val="00893AE1"/>
    <w:rsid w:val="008A6FBB"/>
    <w:rsid w:val="008B3C16"/>
    <w:rsid w:val="008D76AF"/>
    <w:rsid w:val="009110E1"/>
    <w:rsid w:val="00963C11"/>
    <w:rsid w:val="009A1CC6"/>
    <w:rsid w:val="009A4467"/>
    <w:rsid w:val="009A7A1C"/>
    <w:rsid w:val="009B01AF"/>
    <w:rsid w:val="009C5B4E"/>
    <w:rsid w:val="009D117B"/>
    <w:rsid w:val="00A03B71"/>
    <w:rsid w:val="00A64C02"/>
    <w:rsid w:val="00A77E56"/>
    <w:rsid w:val="00A869D0"/>
    <w:rsid w:val="00A876E3"/>
    <w:rsid w:val="00AA2B69"/>
    <w:rsid w:val="00AB4123"/>
    <w:rsid w:val="00AD000C"/>
    <w:rsid w:val="00AD6C73"/>
    <w:rsid w:val="00B4084E"/>
    <w:rsid w:val="00B7212C"/>
    <w:rsid w:val="00B7411C"/>
    <w:rsid w:val="00B74659"/>
    <w:rsid w:val="00B749D1"/>
    <w:rsid w:val="00BA1515"/>
    <w:rsid w:val="00BB09BD"/>
    <w:rsid w:val="00BF123F"/>
    <w:rsid w:val="00C0135B"/>
    <w:rsid w:val="00C04793"/>
    <w:rsid w:val="00C06241"/>
    <w:rsid w:val="00C17E80"/>
    <w:rsid w:val="00C77D58"/>
    <w:rsid w:val="00CE2357"/>
    <w:rsid w:val="00CF2C95"/>
    <w:rsid w:val="00D15AEC"/>
    <w:rsid w:val="00D74727"/>
    <w:rsid w:val="00DA7386"/>
    <w:rsid w:val="00DB0712"/>
    <w:rsid w:val="00DB4671"/>
    <w:rsid w:val="00DD391F"/>
    <w:rsid w:val="00E156E6"/>
    <w:rsid w:val="00E26E84"/>
    <w:rsid w:val="00E60C5B"/>
    <w:rsid w:val="00E77216"/>
    <w:rsid w:val="00EA07A9"/>
    <w:rsid w:val="00EA6771"/>
    <w:rsid w:val="00F057C6"/>
    <w:rsid w:val="00F37D72"/>
    <w:rsid w:val="00F40959"/>
    <w:rsid w:val="00F424C1"/>
    <w:rsid w:val="00F70B3E"/>
    <w:rsid w:val="00F77FFE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79573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9573B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79573B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79573B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79573B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79573B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79573B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79573B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79573B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79573B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79573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9573B"/>
  </w:style>
  <w:style w:type="paragraph" w:styleId="Header">
    <w:name w:val="header"/>
    <w:basedOn w:val="Normal"/>
    <w:semiHidden/>
    <w:rsid w:val="0079573B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79573B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79573B"/>
    <w:rPr>
      <w:color w:val="0000FF"/>
      <w:u w:val="single"/>
    </w:rPr>
  </w:style>
  <w:style w:type="paragraph" w:styleId="BodyText">
    <w:name w:val="Body Text"/>
    <w:basedOn w:val="Normal"/>
    <w:semiHidden/>
    <w:rsid w:val="0079573B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79573B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79573B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79573B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79573B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7087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2016-10-04T09:59:00Z</dcterms:created>
  <dcterms:modified xsi:type="dcterms:W3CDTF">2017-09-28T13:51:00Z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